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68" w:rsidRPr="00032FAF" w:rsidRDefault="00857768" w:rsidP="005F30C5">
      <w:pPr>
        <w:shd w:val="clear" w:color="auto" w:fill="FFFFFF"/>
        <w:spacing w:before="90" w:after="90" w:line="240" w:lineRule="auto"/>
        <w:ind w:firstLine="0"/>
        <w:jc w:val="right"/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</w:pPr>
      <w:r w:rsidRPr="00032FAF"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  <w:t xml:space="preserve">ДО </w:t>
      </w:r>
    </w:p>
    <w:p w:rsidR="00857768" w:rsidRPr="00032FAF" w:rsidRDefault="00857768" w:rsidP="005F30C5">
      <w:pPr>
        <w:shd w:val="clear" w:color="auto" w:fill="FFFFFF"/>
        <w:spacing w:before="90" w:after="90" w:line="240" w:lineRule="auto"/>
        <w:ind w:firstLine="0"/>
        <w:jc w:val="right"/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</w:pPr>
      <w:r w:rsidRPr="00032FAF"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  <w:t>КМЕТА</w:t>
      </w:r>
    </w:p>
    <w:p w:rsidR="00857768" w:rsidRPr="00032FAF" w:rsidRDefault="00857768" w:rsidP="005F30C5">
      <w:pPr>
        <w:shd w:val="clear" w:color="auto" w:fill="FFFFFF"/>
        <w:spacing w:before="90" w:after="90" w:line="240" w:lineRule="auto"/>
        <w:ind w:firstLine="0"/>
        <w:jc w:val="right"/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</w:pPr>
      <w:r w:rsidRPr="00032FAF"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  <w:t>НА ОБЩИНА ПОПОВО</w:t>
      </w:r>
    </w:p>
    <w:p w:rsidR="00857768" w:rsidRPr="00032FAF" w:rsidRDefault="00857768" w:rsidP="005F30C5">
      <w:pPr>
        <w:shd w:val="clear" w:color="auto" w:fill="FFFFFF"/>
        <w:spacing w:before="90" w:after="90" w:line="240" w:lineRule="auto"/>
        <w:ind w:firstLine="0"/>
        <w:jc w:val="right"/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</w:pPr>
      <w:r w:rsidRPr="00032FAF"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  <w:t>Д-Р ЛЮДМИЛ ВЕСЕЛИНОВ</w:t>
      </w:r>
    </w:p>
    <w:p w:rsidR="00857768" w:rsidRPr="00032FAF" w:rsidRDefault="00857768" w:rsidP="005F30C5">
      <w:pPr>
        <w:shd w:val="clear" w:color="auto" w:fill="FFFFFF"/>
        <w:spacing w:before="90" w:after="90" w:line="240" w:lineRule="auto"/>
        <w:ind w:firstLine="0"/>
        <w:jc w:val="right"/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</w:pPr>
    </w:p>
    <w:p w:rsidR="00857768" w:rsidRPr="00032FAF" w:rsidRDefault="00857768" w:rsidP="005F30C5">
      <w:pPr>
        <w:shd w:val="clear" w:color="auto" w:fill="FFFFFF"/>
        <w:spacing w:before="90" w:after="90" w:line="240" w:lineRule="auto"/>
        <w:ind w:firstLine="0"/>
        <w:jc w:val="right"/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</w:pPr>
    </w:p>
    <w:p w:rsidR="00857768" w:rsidRPr="00032FAF" w:rsidRDefault="00857768" w:rsidP="005F30C5">
      <w:pPr>
        <w:shd w:val="clear" w:color="auto" w:fill="FFFFFF"/>
        <w:spacing w:before="90" w:after="90" w:line="240" w:lineRule="auto"/>
        <w:ind w:firstLine="0"/>
        <w:jc w:val="right"/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</w:pPr>
    </w:p>
    <w:p w:rsidR="00857768" w:rsidRPr="00032FAF" w:rsidRDefault="00857768" w:rsidP="005F30C5">
      <w:pPr>
        <w:shd w:val="clear" w:color="auto" w:fill="FFFFFF"/>
        <w:spacing w:before="90" w:after="90" w:line="240" w:lineRule="auto"/>
        <w:ind w:firstLine="0"/>
        <w:jc w:val="right"/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</w:pPr>
      <w:r w:rsidRPr="00032FAF"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  <w:t>НАСОКИ ,ЗАДАЧИ И РАЗВИТИ</w:t>
      </w:r>
      <w:r w:rsidR="00F85520"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  <w:t>Е НА ЧИТАЛИЩНАТА ДЕЙНОСТ ЗА 2020</w:t>
      </w:r>
      <w:r w:rsidR="00603F11"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  <w:t xml:space="preserve"> </w:t>
      </w:r>
      <w:r w:rsidRPr="00032FAF"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  <w:t>ГОДИНА  НА НЧ „ВЪЗРАЖДАНЕ 1924 „КВ.НЕВСКИ ГРАД ПОПОВО</w:t>
      </w:r>
    </w:p>
    <w:p w:rsidR="00857768" w:rsidRPr="00032FAF" w:rsidRDefault="00857768" w:rsidP="005F30C5">
      <w:pPr>
        <w:shd w:val="clear" w:color="auto" w:fill="FFFFFF"/>
        <w:spacing w:before="90" w:after="90" w:line="240" w:lineRule="auto"/>
        <w:ind w:firstLine="0"/>
        <w:jc w:val="right"/>
        <w:rPr>
          <w:rFonts w:ascii="Times New Roman" w:hAnsi="Times New Roman" w:cs="Times New Roman"/>
          <w:b/>
          <w:i/>
          <w:iCs/>
          <w:color w:val="141823"/>
          <w:sz w:val="28"/>
          <w:szCs w:val="24"/>
          <w:lang w:val="bg-BG"/>
        </w:rPr>
      </w:pPr>
    </w:p>
    <w:p w:rsidR="00857768" w:rsidRPr="00603F11" w:rsidRDefault="00857768" w:rsidP="005F3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F11">
        <w:rPr>
          <w:rFonts w:ascii="Times New Roman" w:hAnsi="Times New Roman" w:cs="Times New Roman"/>
          <w:bCs/>
          <w:sz w:val="28"/>
          <w:szCs w:val="28"/>
          <w:lang w:val="bg-BG"/>
        </w:rPr>
        <w:t>ПЛАН</w:t>
      </w:r>
      <w:r w:rsidRPr="00603F11">
        <w:rPr>
          <w:rFonts w:ascii="Times New Roman" w:hAnsi="Times New Roman" w:cs="Times New Roman"/>
          <w:bCs/>
          <w:sz w:val="28"/>
          <w:szCs w:val="28"/>
        </w:rPr>
        <w:t xml:space="preserve"> ЗА РАЗВИТ</w:t>
      </w:r>
      <w:r w:rsidR="00F85520">
        <w:rPr>
          <w:rFonts w:ascii="Times New Roman" w:hAnsi="Times New Roman" w:cs="Times New Roman"/>
          <w:bCs/>
          <w:sz w:val="28"/>
          <w:szCs w:val="28"/>
        </w:rPr>
        <w:t>ИЕ НА ЧИТАЛИЩНАТА ДЕЙНОСТ ЗА 20</w:t>
      </w:r>
      <w:proofErr w:type="spellStart"/>
      <w:r w:rsidR="00F85520">
        <w:rPr>
          <w:rFonts w:ascii="Times New Roman" w:hAnsi="Times New Roman" w:cs="Times New Roman"/>
          <w:bCs/>
          <w:sz w:val="28"/>
          <w:szCs w:val="28"/>
          <w:lang w:val="bg-BG"/>
        </w:rPr>
        <w:t>20</w:t>
      </w:r>
      <w:proofErr w:type="spellEnd"/>
      <w:r w:rsidRPr="00603F11">
        <w:rPr>
          <w:rFonts w:ascii="Times New Roman" w:hAnsi="Times New Roman" w:cs="Times New Roman"/>
          <w:bCs/>
          <w:sz w:val="28"/>
          <w:szCs w:val="28"/>
        </w:rPr>
        <w:t xml:space="preserve"> ГОДИН</w:t>
      </w:r>
      <w:r w:rsidRPr="00603F11">
        <w:rPr>
          <w:rFonts w:ascii="Times New Roman" w:hAnsi="Times New Roman" w:cs="Times New Roman"/>
          <w:sz w:val="28"/>
          <w:szCs w:val="28"/>
        </w:rPr>
        <w:t>А</w:t>
      </w:r>
    </w:p>
    <w:p w:rsidR="00857768" w:rsidRPr="00603F11" w:rsidRDefault="00857768" w:rsidP="002D759C">
      <w:pPr>
        <w:spacing w:after="0" w:line="23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3F11">
        <w:rPr>
          <w:rFonts w:ascii="Times New Roman" w:hAnsi="Times New Roman" w:cs="Times New Roman"/>
          <w:bCs/>
          <w:sz w:val="28"/>
          <w:szCs w:val="28"/>
          <w:lang w:val="bg-BG"/>
        </w:rPr>
        <w:t>В</w:t>
      </w:r>
      <w:r w:rsidRPr="00603F11">
        <w:rPr>
          <w:rFonts w:ascii="Times New Roman" w:hAnsi="Times New Roman" w:cs="Times New Roman"/>
          <w:bCs/>
          <w:sz w:val="28"/>
          <w:szCs w:val="28"/>
        </w:rPr>
        <w:t>ЪВЕДЕНИЕ</w:t>
      </w:r>
      <w:r w:rsidRPr="00603F11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Настоящ</w:t>
      </w:r>
      <w:r w:rsidRPr="00603F11">
        <w:rPr>
          <w:rFonts w:ascii="Times New Roman" w:hAnsi="Times New Roman" w:cs="Times New Roman"/>
          <w:sz w:val="28"/>
          <w:szCs w:val="28"/>
          <w:lang w:val="bg-BG"/>
        </w:rPr>
        <w:t>ият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val="bg-BG"/>
        </w:rPr>
        <w:t>лан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читалищната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в </w:t>
      </w:r>
      <w:r w:rsidRPr="00603F11">
        <w:rPr>
          <w:rFonts w:ascii="Times New Roman" w:hAnsi="Times New Roman" w:cs="Times New Roman"/>
          <w:sz w:val="28"/>
          <w:szCs w:val="28"/>
          <w:lang w:val="bg-BG"/>
        </w:rPr>
        <w:t>НЧ „Възраждане 1924”кв.Невски град Попово</w:t>
      </w:r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създава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изпълнение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3F11">
        <w:rPr>
          <w:rFonts w:ascii="Times New Roman" w:hAnsi="Times New Roman" w:cs="Times New Roman"/>
          <w:sz w:val="28"/>
          <w:szCs w:val="28"/>
        </w:rPr>
        <w:t>26а, ал.</w:t>
      </w:r>
      <w:proofErr w:type="gramEnd"/>
      <w:r w:rsidR="002D759C" w:rsidRPr="00603F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Pr="00603F1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народните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читалища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2CF2" w:rsidRPr="00603F11" w:rsidRDefault="00A72CF2" w:rsidP="005F30C5">
      <w:pPr>
        <w:spacing w:after="0" w:line="23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72CF2" w:rsidRPr="00603F11" w:rsidRDefault="00857768" w:rsidP="002D7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Изготвянето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val="bg-BG"/>
        </w:rPr>
        <w:t>лана</w:t>
      </w:r>
      <w:proofErr w:type="spellEnd"/>
      <w:r w:rsidR="00487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43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487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434">
        <w:rPr>
          <w:rFonts w:ascii="Times New Roman" w:hAnsi="Times New Roman" w:cs="Times New Roman"/>
          <w:sz w:val="28"/>
          <w:szCs w:val="28"/>
        </w:rPr>
        <w:t>20</w:t>
      </w:r>
      <w:proofErr w:type="spellStart"/>
      <w:r w:rsidR="00487434">
        <w:rPr>
          <w:rFonts w:ascii="Times New Roman" w:hAnsi="Times New Roman" w:cs="Times New Roman"/>
          <w:sz w:val="28"/>
          <w:szCs w:val="28"/>
          <w:lang w:val="bg-BG"/>
        </w:rPr>
        <w:t>20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>г.,</w:t>
      </w:r>
      <w:proofErr w:type="gram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цели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обединяване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усилията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утвърждаване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важна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обществена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институция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>,</w:t>
      </w:r>
      <w:r w:rsidR="002D759C" w:rsidRPr="00603F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реализираща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културната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идентичност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r w:rsidRPr="00603F11">
        <w:rPr>
          <w:rFonts w:ascii="Times New Roman" w:hAnsi="Times New Roman" w:cs="Times New Roman"/>
          <w:sz w:val="28"/>
          <w:szCs w:val="28"/>
          <w:lang w:val="bg-BG"/>
        </w:rPr>
        <w:t>квартала</w:t>
      </w:r>
      <w:r w:rsidRPr="00603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засили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обществената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ú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роля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традиционен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културен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образователен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център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>.</w:t>
      </w:r>
    </w:p>
    <w:p w:rsidR="002D759C" w:rsidRPr="00603F11" w:rsidRDefault="002D759C" w:rsidP="002D7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72CF2" w:rsidRPr="00603F11" w:rsidRDefault="00857768" w:rsidP="002D7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603F11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ЗНЧ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сме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регистрирани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Регистъра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народните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читалища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Министерство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културата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59C" w:rsidRPr="00603F11" w:rsidRDefault="002D759C" w:rsidP="002D7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94A3E" w:rsidRPr="00603F11" w:rsidRDefault="00857768" w:rsidP="005F30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 w:eastAsia="zh-CN"/>
        </w:rPr>
      </w:pPr>
      <w:proofErr w:type="spellStart"/>
      <w:proofErr w:type="gram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Основните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направления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приоритети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дейността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читалището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произтичат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от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ЗНЧ,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общинската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културна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политика</w:t>
      </w:r>
      <w:proofErr w:type="spellEnd"/>
      <w:r w:rsidRPr="00603F11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,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осъществявана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основата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съществуващата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нормативна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уредба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чрез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изпълнението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културния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zh-CN"/>
        </w:rPr>
        <w:t>календар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5F30C5" w:rsidRPr="00603F11" w:rsidRDefault="005F30C5" w:rsidP="005F30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 w:eastAsia="zh-CN"/>
        </w:rPr>
      </w:pPr>
    </w:p>
    <w:p w:rsidR="002D759C" w:rsidRPr="00603F11" w:rsidRDefault="002D759C" w:rsidP="005F30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 w:eastAsia="zh-CN"/>
        </w:rPr>
      </w:pPr>
    </w:p>
    <w:p w:rsidR="002D759C" w:rsidRPr="00603F11" w:rsidRDefault="002D759C" w:rsidP="005F30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 w:eastAsia="zh-CN"/>
        </w:rPr>
      </w:pPr>
    </w:p>
    <w:p w:rsidR="00A94A3E" w:rsidRPr="00603F11" w:rsidRDefault="00A94A3E" w:rsidP="005F30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Основни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цели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читалищата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>:</w:t>
      </w:r>
    </w:p>
    <w:p w:rsidR="00A72CF2" w:rsidRPr="00603F11" w:rsidRDefault="00A72CF2" w:rsidP="005F30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32FAF" w:rsidRPr="00603F11" w:rsidRDefault="00A94A3E" w:rsidP="00032FA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утвърждаване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духовните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културни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гражданското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общество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2FAF" w:rsidRPr="00603F11" w:rsidRDefault="00A94A3E" w:rsidP="00032FA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03F11">
        <w:rPr>
          <w:rFonts w:ascii="Times New Roman" w:hAnsi="Times New Roman" w:cs="Times New Roman"/>
          <w:sz w:val="28"/>
          <w:szCs w:val="28"/>
        </w:rPr>
        <w:lastRenderedPageBreak/>
        <w:t>Институционално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укрепване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читалищата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местни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общностни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центрове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културно-просветни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информационни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социални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граждански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>;</w:t>
      </w:r>
    </w:p>
    <w:p w:rsidR="00032FAF" w:rsidRPr="00603F11" w:rsidRDefault="00A94A3E" w:rsidP="00032FA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Подпомагане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традиционните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читалищни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дейности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търсене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съвременни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з</w:t>
      </w:r>
      <w:r w:rsidR="00032FAF" w:rsidRPr="00603F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32FAF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FAF" w:rsidRPr="00603F11">
        <w:rPr>
          <w:rFonts w:ascii="Times New Roman" w:hAnsi="Times New Roman" w:cs="Times New Roman"/>
          <w:sz w:val="28"/>
          <w:szCs w:val="28"/>
        </w:rPr>
        <w:t>тяхното</w:t>
      </w:r>
      <w:proofErr w:type="spellEnd"/>
      <w:r w:rsidR="00032FAF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FAF" w:rsidRPr="00603F11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="00032FAF"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2FAF" w:rsidRPr="00603F11">
        <w:rPr>
          <w:rFonts w:ascii="Times New Roman" w:hAnsi="Times New Roman" w:cs="Times New Roman"/>
          <w:sz w:val="28"/>
          <w:szCs w:val="28"/>
        </w:rPr>
        <w:t>предаване</w:t>
      </w:r>
      <w:proofErr w:type="spellEnd"/>
      <w:r w:rsidR="00032FAF" w:rsidRPr="00603F11">
        <w:rPr>
          <w:rFonts w:ascii="Times New Roman" w:hAnsi="Times New Roman" w:cs="Times New Roman"/>
          <w:sz w:val="28"/>
          <w:szCs w:val="28"/>
        </w:rPr>
        <w:t>;</w:t>
      </w:r>
    </w:p>
    <w:p w:rsidR="00032FAF" w:rsidRPr="00603F11" w:rsidRDefault="00A94A3E" w:rsidP="00032FA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поддържането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традиционните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културата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фолклора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осигуряване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трансмисията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следващите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поколения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>;</w:t>
      </w:r>
    </w:p>
    <w:p w:rsidR="00032FAF" w:rsidRPr="00603F11" w:rsidRDefault="00A94A3E" w:rsidP="00032FA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Активизиране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ролята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читалищата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подпомагащи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местното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изграждане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демократичното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самоуправление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>;</w:t>
      </w:r>
    </w:p>
    <w:p w:rsidR="00032FAF" w:rsidRPr="00603F11" w:rsidRDefault="00A94A3E" w:rsidP="00032FA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Повишаване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ролята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читалищата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социалната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културна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интеграция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различни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общности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риск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неравностойно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положение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етнически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общности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603F1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32FAF" w:rsidRPr="00603F11" w:rsidRDefault="00A94A3E" w:rsidP="00032FA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Превръщане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читалищата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общодостъпни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центрове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информационно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осигуряване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населението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ускореното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навлизане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дейността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съвременните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комуникационни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информационни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>;</w:t>
      </w:r>
    </w:p>
    <w:p w:rsidR="00857768" w:rsidRPr="00603F11" w:rsidRDefault="00A94A3E" w:rsidP="00032FA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Разширяване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възможностите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читалищата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предоставяне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свързани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осигуряване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продължаващо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личностна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реализация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ново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ниво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компетентност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гражданите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Народните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читалища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трябва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бъдат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модерни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институции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бъдещето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съвременните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културни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социални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дейности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същевременно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трябва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останат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неделимо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свързани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основните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читалищни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съхраняване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val="bg-BG"/>
        </w:rPr>
        <w:t xml:space="preserve"> националните традиции и обичаи!</w:t>
      </w:r>
    </w:p>
    <w:p w:rsidR="00032FAF" w:rsidRPr="00603F11" w:rsidRDefault="00032FAF" w:rsidP="00322EB8">
      <w:pPr>
        <w:spacing w:after="0"/>
        <w:ind w:firstLine="0"/>
        <w:rPr>
          <w:rFonts w:ascii="Times New Roman" w:hAnsi="Times New Roman" w:cs="Times New Roman"/>
          <w:bCs/>
          <w:sz w:val="28"/>
          <w:szCs w:val="28"/>
          <w:u w:val="single"/>
          <w:lang w:val="bg-BG"/>
        </w:rPr>
      </w:pPr>
    </w:p>
    <w:p w:rsidR="00857768" w:rsidRPr="00603F11" w:rsidRDefault="00857768" w:rsidP="005F30C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b/>
          <w:bCs/>
          <w:sz w:val="28"/>
          <w:szCs w:val="28"/>
          <w:u w:val="single"/>
        </w:rPr>
        <w:t>ДЕЙНОСТИ</w:t>
      </w:r>
      <w:r w:rsidRPr="00603F1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:</w:t>
      </w:r>
    </w:p>
    <w:p w:rsidR="00857768" w:rsidRPr="00603F11" w:rsidRDefault="00857768" w:rsidP="005F30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11">
        <w:rPr>
          <w:rFonts w:ascii="Times New Roman" w:hAnsi="Times New Roman" w:cs="Times New Roman"/>
          <w:bCs/>
          <w:sz w:val="28"/>
          <w:szCs w:val="28"/>
        </w:rPr>
        <w:t>БИБЛИОТЕЧНА ДЕЙНОСТ</w:t>
      </w:r>
    </w:p>
    <w:p w:rsidR="00857768" w:rsidRPr="00603F11" w:rsidRDefault="00857768" w:rsidP="005F30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 w:eastAsia="bg-BG"/>
        </w:rPr>
      </w:pP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Като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неразделна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част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от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читалището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библиотеката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активно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участва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в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организирането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културния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живот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в</w:t>
      </w:r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 w:eastAsia="bg-BG"/>
        </w:rPr>
        <w:t xml:space="preserve"> </w:t>
      </w:r>
      <w:proofErr w:type="gram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 w:eastAsia="bg-BG"/>
        </w:rPr>
        <w:t>квартала ,общината</w:t>
      </w:r>
      <w:proofErr w:type="gram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 w:eastAsia="bg-BG"/>
        </w:rPr>
        <w:t>, областта, региони и в национален мащаб</w:t>
      </w:r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.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Де</w:t>
      </w:r>
      <w:r w:rsidR="00F85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йността</w:t>
      </w:r>
      <w:proofErr w:type="spellEnd"/>
      <w:r w:rsidR="00F85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="00F85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на</w:t>
      </w:r>
      <w:proofErr w:type="spellEnd"/>
      <w:r w:rsidR="00F85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="00F85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библиотеката</w:t>
      </w:r>
      <w:proofErr w:type="spellEnd"/>
      <w:r w:rsidR="00F85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="00F85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през</w:t>
      </w:r>
      <w:proofErr w:type="spellEnd"/>
      <w:r w:rsidR="00F85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20</w:t>
      </w:r>
      <w:proofErr w:type="spellStart"/>
      <w:r w:rsidR="00F85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 w:eastAsia="bg-BG"/>
        </w:rPr>
        <w:t>20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г.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ще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включва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:</w:t>
      </w:r>
    </w:p>
    <w:p w:rsidR="00A72CF2" w:rsidRPr="00603F11" w:rsidRDefault="00A72CF2" w:rsidP="005F30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 w:eastAsia="bg-BG"/>
        </w:rPr>
      </w:pPr>
    </w:p>
    <w:p w:rsidR="00857768" w:rsidRPr="00603F11" w:rsidRDefault="00857768" w:rsidP="005F30C5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Актуализиране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библиотечния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фонд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читалищн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 w:eastAsia="bg-BG"/>
        </w:rPr>
        <w:t>ата</w:t>
      </w:r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библиотек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 w:eastAsia="bg-BG"/>
        </w:rPr>
        <w:t>а</w:t>
      </w:r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чрез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закупуване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нова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литература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абонамент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дарения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,</w:t>
      </w:r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кандидатстване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с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проект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пред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МК</w:t>
      </w:r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 w:eastAsia="bg-BG"/>
        </w:rPr>
        <w:t xml:space="preserve"> и други организации</w:t>
      </w:r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;</w:t>
      </w:r>
    </w:p>
    <w:p w:rsidR="00A72CF2" w:rsidRPr="00603F11" w:rsidRDefault="00A72CF2" w:rsidP="00032FAF">
      <w:pPr>
        <w:pStyle w:val="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857768" w:rsidRPr="00603F11" w:rsidRDefault="00857768" w:rsidP="005F30C5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Организиране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индивидуална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културно-масова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дейност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с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различни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целеви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групи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: (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деца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ученици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възрастни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);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обособяване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тематични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кътове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по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повод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празници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годишнини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;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предоставяне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онлайн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информация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представяне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презентации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посветени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значими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събития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личности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>;</w:t>
      </w:r>
    </w:p>
    <w:p w:rsidR="00A72CF2" w:rsidRPr="00603F11" w:rsidRDefault="00A72CF2" w:rsidP="00032FAF">
      <w:pPr>
        <w:pStyle w:val="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857768" w:rsidRPr="00603F11" w:rsidRDefault="00857768" w:rsidP="005F30C5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Организиране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литературни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четения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,</w:t>
      </w:r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посещения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деца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ученици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в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библиотеката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с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цел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запознаване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с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правилата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обслужване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читателите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повишаване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читателския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интерес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към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книгата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;</w:t>
      </w:r>
    </w:p>
    <w:p w:rsidR="00857768" w:rsidRPr="00603F11" w:rsidRDefault="00857768" w:rsidP="005F30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 w:eastAsia="bg-BG"/>
        </w:rPr>
      </w:pPr>
    </w:p>
    <w:p w:rsidR="00857768" w:rsidRPr="00603F11" w:rsidRDefault="00857768" w:rsidP="005F30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 w:eastAsia="bg-BG"/>
        </w:rPr>
      </w:pPr>
      <w:r w:rsidRPr="00603F11">
        <w:rPr>
          <w:rFonts w:ascii="Times New Roman" w:hAnsi="Times New Roman" w:cs="Times New Roman"/>
          <w:bCs/>
          <w:sz w:val="28"/>
          <w:szCs w:val="28"/>
          <w:u w:val="single"/>
          <w:lang w:eastAsia="bg-BG"/>
        </w:rPr>
        <w:t>ХУДОЖЕСТВЕНО-ТВОРЧЕСКА ДЕЙНОС</w:t>
      </w:r>
      <w:r w:rsidRPr="00603F11">
        <w:rPr>
          <w:rFonts w:ascii="Times New Roman" w:hAnsi="Times New Roman" w:cs="Times New Roman"/>
          <w:bCs/>
          <w:sz w:val="28"/>
          <w:szCs w:val="28"/>
          <w:lang w:eastAsia="bg-BG"/>
        </w:rPr>
        <w:t>Т</w:t>
      </w:r>
      <w:r w:rsidRPr="00603F11">
        <w:rPr>
          <w:rFonts w:ascii="Times New Roman" w:hAnsi="Times New Roman" w:cs="Times New Roman"/>
          <w:bCs/>
          <w:sz w:val="28"/>
          <w:szCs w:val="28"/>
          <w:lang w:val="bg-BG" w:eastAsia="bg-BG"/>
        </w:rPr>
        <w:t>:</w:t>
      </w:r>
    </w:p>
    <w:p w:rsidR="00857768" w:rsidRPr="00603F11" w:rsidRDefault="00857768" w:rsidP="005F30C5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Повишаване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качеството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предлагания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от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читалището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художествен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продукт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по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повод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различни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чествания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A72CF2" w:rsidRPr="00603F11" w:rsidRDefault="00A72CF2" w:rsidP="00032FAF">
      <w:pPr>
        <w:pStyle w:val="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57768" w:rsidRPr="00603F11" w:rsidRDefault="00857768" w:rsidP="005F30C5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Активно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участие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художествено–творческите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форми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в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културните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прояви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в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община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val="bg-BG" w:eastAsia="bg-BG"/>
        </w:rPr>
        <w:t>та</w:t>
      </w:r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A72CF2" w:rsidRPr="00603F11" w:rsidRDefault="00A72CF2" w:rsidP="00032FAF">
      <w:pPr>
        <w:pStyle w:val="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57768" w:rsidRPr="00603F11" w:rsidRDefault="00857768" w:rsidP="005F30C5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Пресъздаване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обичаи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празници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от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Културния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календар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A72CF2" w:rsidRPr="00603F11" w:rsidRDefault="00A72CF2" w:rsidP="00032FAF">
      <w:pPr>
        <w:pStyle w:val="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57768" w:rsidRPr="00603F11" w:rsidRDefault="00857768" w:rsidP="005F30C5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Участие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в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общински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регионални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национални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други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конкурси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  <w:lang w:eastAsia="bg-BG"/>
        </w:rPr>
        <w:t>фестивали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на състава към читалище Марина балет</w:t>
      </w:r>
      <w:r w:rsidRPr="00603F11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857768" w:rsidRPr="00603F11" w:rsidRDefault="00857768" w:rsidP="005F30C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857768" w:rsidRPr="00603F11" w:rsidRDefault="00857768" w:rsidP="005F30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bg-BG" w:eastAsia="bg-BG"/>
        </w:rPr>
      </w:pPr>
      <w:r w:rsidRPr="00603F11">
        <w:rPr>
          <w:rFonts w:ascii="Times New Roman" w:hAnsi="Times New Roman" w:cs="Times New Roman"/>
          <w:bCs/>
          <w:sz w:val="28"/>
          <w:szCs w:val="28"/>
          <w:u w:val="single"/>
          <w:lang w:eastAsia="bg-BG"/>
        </w:rPr>
        <w:t>КРАЕВЕДСКА ДЕЙНОСТ</w:t>
      </w:r>
      <w:r w:rsidRPr="00603F11">
        <w:rPr>
          <w:rFonts w:ascii="Times New Roman" w:hAnsi="Times New Roman" w:cs="Times New Roman"/>
          <w:bCs/>
          <w:sz w:val="28"/>
          <w:szCs w:val="28"/>
          <w:u w:val="single"/>
          <w:lang w:val="bg-BG" w:eastAsia="bg-BG"/>
        </w:rPr>
        <w:t>:</w:t>
      </w:r>
    </w:p>
    <w:p w:rsidR="00857768" w:rsidRPr="00603F11" w:rsidRDefault="00857768" w:rsidP="005F30C5">
      <w:pPr>
        <w:pStyle w:val="1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Активизиране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дейности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свързани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с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развитие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краеведската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издирвателската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дейност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в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читалището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/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описване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музикалния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танцов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фолклор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обичаи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предания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събиране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предмети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от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традиционния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бит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снимки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други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подобни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значими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населеното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място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/;</w:t>
      </w:r>
    </w:p>
    <w:p w:rsidR="00A72CF2" w:rsidRPr="00603F11" w:rsidRDefault="00A72CF2" w:rsidP="00032FAF">
      <w:pPr>
        <w:pStyle w:val="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857768" w:rsidRPr="00603F11" w:rsidRDefault="00857768" w:rsidP="005F30C5">
      <w:pPr>
        <w:pStyle w:val="1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Организирани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мероприятия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съвместно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603F11">
        <w:rPr>
          <w:rFonts w:ascii="Times New Roman" w:hAnsi="Times New Roman" w:cs="Times New Roman"/>
          <w:color w:val="000000"/>
          <w:sz w:val="28"/>
          <w:szCs w:val="28"/>
          <w:lang w:val="bg-BG" w:eastAsia="bg-BG"/>
        </w:rPr>
        <w:t xml:space="preserve">с ИМ Попово </w:t>
      </w:r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припознаване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изучаване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културно-историчес</w:t>
      </w:r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кото</w:t>
      </w:r>
      <w:proofErr w:type="spellEnd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наследство</w:t>
      </w:r>
      <w:proofErr w:type="spellEnd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</w:t>
      </w:r>
      <w:proofErr w:type="spellEnd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родният</w:t>
      </w:r>
      <w:proofErr w:type="spellEnd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край,съвместни</w:t>
      </w:r>
      <w:proofErr w:type="spellEnd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срещи</w:t>
      </w:r>
      <w:proofErr w:type="spellEnd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с </w:t>
      </w:r>
      <w:proofErr w:type="spellStart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автори</w:t>
      </w:r>
      <w:proofErr w:type="spellEnd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с </w:t>
      </w:r>
      <w:proofErr w:type="spellStart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Профилирана</w:t>
      </w:r>
      <w:proofErr w:type="spellEnd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гимназия</w:t>
      </w:r>
      <w:proofErr w:type="spellEnd"/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“</w:t>
      </w:r>
      <w:r w:rsidR="00603F11" w:rsidRPr="00603F11">
        <w:rPr>
          <w:rFonts w:ascii="Times New Roman" w:hAnsi="Times New Roman" w:cs="Times New Roman"/>
          <w:color w:val="000000"/>
          <w:sz w:val="28"/>
          <w:szCs w:val="28"/>
          <w:lang w:val="bg-BG" w:eastAsia="bg-BG"/>
        </w:rPr>
        <w:t>Христо Ботев” град Попово</w:t>
      </w:r>
    </w:p>
    <w:p w:rsidR="00857768" w:rsidRPr="00603F11" w:rsidRDefault="00857768" w:rsidP="005F30C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857768" w:rsidRPr="00603F11" w:rsidRDefault="00857768" w:rsidP="005F30C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bg-BG" w:eastAsia="bg-BG"/>
        </w:rPr>
      </w:pPr>
    </w:p>
    <w:p w:rsidR="00857768" w:rsidRPr="00603F11" w:rsidRDefault="00857768" w:rsidP="005F30C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bg-BG" w:eastAsia="bg-BG"/>
        </w:rPr>
      </w:pPr>
    </w:p>
    <w:p w:rsidR="00857768" w:rsidRPr="00603F11" w:rsidRDefault="00857768" w:rsidP="005F30C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bg-BG" w:eastAsia="bg-BG"/>
        </w:rPr>
      </w:pPr>
      <w:r w:rsidRPr="00603F11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bg-BG"/>
        </w:rPr>
        <w:t>СОЦИАЛНА ДЕЙНОСТ</w:t>
      </w:r>
      <w:r w:rsidRPr="00603F11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bg-BG" w:eastAsia="bg-BG"/>
        </w:rPr>
        <w:t>:</w:t>
      </w:r>
    </w:p>
    <w:p w:rsidR="00857768" w:rsidRPr="00603F11" w:rsidRDefault="00857768" w:rsidP="005F30C5">
      <w:pPr>
        <w:pStyle w:val="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Реализиране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инициативи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включване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в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проекти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със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социална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насоченост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с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цел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социална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културна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интеграция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различни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социални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общности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включително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такива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в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риск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неравностойно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положение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етнически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групи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</w:t>
      </w:r>
      <w:proofErr w:type="spellStart"/>
      <w:proofErr w:type="gram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др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.;</w:t>
      </w:r>
      <w:proofErr w:type="gramEnd"/>
    </w:p>
    <w:p w:rsidR="00A72CF2" w:rsidRPr="00603F11" w:rsidRDefault="00A72CF2" w:rsidP="00032FAF">
      <w:pPr>
        <w:pStyle w:val="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857768" w:rsidRPr="00603F11" w:rsidRDefault="00857768" w:rsidP="005F30C5">
      <w:pPr>
        <w:pStyle w:val="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>Организиране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инициативи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оказване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помощ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възрастни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хора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деца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в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неравностойно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положение</w:t>
      </w:r>
      <w:proofErr w:type="spellEnd"/>
      <w:r w:rsidRPr="00603F1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</w:p>
    <w:p w:rsidR="00A72CF2" w:rsidRPr="00603F11" w:rsidRDefault="00A72CF2" w:rsidP="00032FAF">
      <w:pPr>
        <w:pStyle w:val="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A94A3E" w:rsidRPr="00603F11" w:rsidRDefault="00A94A3E" w:rsidP="005F30C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b/>
          <w:color w:val="000000"/>
          <w:sz w:val="28"/>
          <w:szCs w:val="28"/>
          <w:lang w:val="bg-BG" w:eastAsia="bg-BG"/>
        </w:rPr>
        <w:t>КУЛТУРЕН КАЛЕНДАР ПО МЕСЕЦИ:</w:t>
      </w:r>
      <w:r w:rsidRPr="00603F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94175" w:rsidRPr="00603F11" w:rsidRDefault="00A94A3E" w:rsidP="00A72CF2">
      <w:pPr>
        <w:pStyle w:val="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603F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032FAF" w:rsidRPr="00603F11" w:rsidRDefault="00594175" w:rsidP="00032FAF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u w:val="single"/>
        </w:rPr>
        <w:t>ЯНУАРИ</w:t>
      </w:r>
    </w:p>
    <w:p w:rsidR="00032FAF" w:rsidRPr="00603F11" w:rsidRDefault="004623BD" w:rsidP="00032FAF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1.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Седянка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Бабин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5F30C5" w:rsidRPr="00603F11">
        <w:rPr>
          <w:rFonts w:ascii="Times New Roman" w:hAnsi="Times New Roman" w:cs="Times New Roman"/>
          <w:sz w:val="28"/>
          <w:szCs w:val="28"/>
          <w:lang w:val="bg-BG"/>
        </w:rPr>
        <w:t>н</w:t>
      </w:r>
    </w:p>
    <w:p w:rsidR="00032FAF" w:rsidRPr="00603F11" w:rsidRDefault="005F30C5" w:rsidP="00032FAF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2.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Компютърни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594175" w:rsidRPr="00603F11" w:rsidRDefault="005F30C5" w:rsidP="00032FAF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Проучване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свързано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необходимостта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доставяне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библиотечни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единици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домовете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възрастни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2D759C" w:rsidRPr="00603F11" w:rsidRDefault="0059417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u w:val="single"/>
        </w:rPr>
        <w:t>ФЕВРУАРИ</w:t>
      </w:r>
    </w:p>
    <w:p w:rsidR="00594175" w:rsidRPr="00F85520" w:rsidRDefault="0059417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</w:rPr>
        <w:t xml:space="preserve">1.Витрина, </w:t>
      </w:r>
      <w:proofErr w:type="spellStart"/>
      <w:proofErr w:type="gramStart"/>
      <w:r w:rsidRPr="00603F11">
        <w:rPr>
          <w:rFonts w:ascii="Times New Roman" w:hAnsi="Times New Roman" w:cs="Times New Roman"/>
          <w:sz w:val="28"/>
          <w:szCs w:val="28"/>
        </w:rPr>
        <w:t>постери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посветени</w:t>
      </w:r>
      <w:proofErr w:type="spellEnd"/>
      <w:proofErr w:type="gram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гибелта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Левски</w:t>
      </w:r>
      <w:proofErr w:type="spellEnd"/>
      <w:r w:rsidR="00F85520">
        <w:rPr>
          <w:rFonts w:ascii="Times New Roman" w:hAnsi="Times New Roman" w:cs="Times New Roman"/>
          <w:sz w:val="28"/>
          <w:szCs w:val="28"/>
          <w:lang w:val="bg-BG"/>
        </w:rPr>
        <w:t>,традиционното поднасяне на венец пред паметника на Васил Левски!</w:t>
      </w:r>
    </w:p>
    <w:p w:rsidR="00594175" w:rsidRPr="00603F11" w:rsidRDefault="005F30C5" w:rsidP="005F30C5">
      <w:pPr>
        <w:jc w:val="both"/>
        <w:rPr>
          <w:rFonts w:ascii="Times New Roman" w:hAnsi="Times New Roman" w:cs="Times New Roman"/>
          <w:sz w:val="28"/>
          <w:szCs w:val="28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библиотеката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594175" w:rsidRPr="00603F11" w:rsidRDefault="005F30C5" w:rsidP="005F30C5">
      <w:pPr>
        <w:jc w:val="both"/>
        <w:rPr>
          <w:rFonts w:ascii="Times New Roman" w:hAnsi="Times New Roman" w:cs="Times New Roman"/>
          <w:sz w:val="28"/>
          <w:szCs w:val="28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Компютърни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032FAF" w:rsidRPr="00603F11" w:rsidRDefault="005F30C5" w:rsidP="002D759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Клуб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Приятел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книгата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” –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изработване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мартеници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2D759C" w:rsidRPr="00603F11" w:rsidRDefault="0059417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1.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Честита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баба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изложба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мартеници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lastRenderedPageBreak/>
        <w:t>2.</w:t>
      </w:r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4175" w:rsidRPr="00603F11">
        <w:rPr>
          <w:rFonts w:ascii="Times New Roman" w:hAnsi="Times New Roman" w:cs="Times New Roman"/>
          <w:sz w:val="28"/>
          <w:szCs w:val="28"/>
        </w:rPr>
        <w:t>Веселие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самодейците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деня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самодееца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2CF2" w:rsidRPr="00603F11" w:rsidRDefault="0059417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Посрещане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Първа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пролет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. „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закичим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майките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цвете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0C5" w:rsidRPr="00603F11" w:rsidRDefault="00594175" w:rsidP="002D759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</w:rPr>
        <w:t xml:space="preserve">4.Табло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националният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празник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Република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ма</w:t>
      </w:r>
      <w:r w:rsidR="005F30C5" w:rsidRPr="00603F11">
        <w:rPr>
          <w:rFonts w:ascii="Times New Roman" w:hAnsi="Times New Roman" w:cs="Times New Roman"/>
          <w:sz w:val="28"/>
          <w:szCs w:val="28"/>
          <w:lang w:val="bg-BG"/>
        </w:rPr>
        <w:t>рт</w:t>
      </w:r>
      <w:proofErr w:type="spellEnd"/>
    </w:p>
    <w:p w:rsidR="002D759C" w:rsidRPr="00603F11" w:rsidRDefault="0059417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u w:val="single"/>
        </w:rPr>
        <w:t>АПРИЛ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1.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хумора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шегата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594175" w:rsidRPr="00603F1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април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Международен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детската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Pr="00603F11">
        <w:rPr>
          <w:rFonts w:ascii="Times New Roman" w:hAnsi="Times New Roman" w:cs="Times New Roman"/>
          <w:sz w:val="28"/>
          <w:szCs w:val="28"/>
          <w:lang w:val="bg-BG"/>
        </w:rPr>
        <w:t>га</w:t>
      </w:r>
    </w:p>
    <w:p w:rsidR="00594175" w:rsidRPr="00603F11" w:rsidRDefault="00A72CF2" w:rsidP="00322EB8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Компютърни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594175" w:rsidRPr="00603F11" w:rsidRDefault="00594175" w:rsidP="005F30C5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4623BD" w:rsidRPr="00603F11">
        <w:rPr>
          <w:rFonts w:ascii="Times New Roman" w:hAnsi="Times New Roman" w:cs="Times New Roman"/>
          <w:sz w:val="28"/>
          <w:szCs w:val="28"/>
          <w:u w:val="single"/>
          <w:lang w:val="bg-BG"/>
        </w:rPr>
        <w:t>Й</w:t>
      </w:r>
    </w:p>
    <w:p w:rsidR="00594175" w:rsidRPr="00603F11" w:rsidRDefault="005F30C5" w:rsidP="005F30C5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u w:val="single"/>
          <w:lang w:val="bg-BG"/>
        </w:rPr>
        <w:t>1.24 май празничен концерт</w:t>
      </w:r>
    </w:p>
    <w:p w:rsidR="00594175" w:rsidRPr="00603F11" w:rsidRDefault="005F30C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u w:val="single"/>
          <w:lang w:val="bg-BG"/>
        </w:rPr>
        <w:t>2.Компютърни и интернет услуги</w:t>
      </w:r>
    </w:p>
    <w:p w:rsidR="002D759C" w:rsidRPr="00603F11" w:rsidRDefault="0059417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u w:val="single"/>
        </w:rPr>
        <w:t>ЮНИ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1.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витрина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организиране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парти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2.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Ботев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библиотеката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доброволци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175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4.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Компютърни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2D759C" w:rsidRPr="00603F11" w:rsidRDefault="0059417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u w:val="single"/>
        </w:rPr>
        <w:t xml:space="preserve">ЮЛИ </w:t>
      </w:r>
    </w:p>
    <w:p w:rsidR="002D759C" w:rsidRPr="00603F11" w:rsidRDefault="0059417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>.</w:t>
      </w:r>
    </w:p>
    <w:p w:rsidR="002D759C" w:rsidRPr="00603F11" w:rsidRDefault="0059417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брезите</w:t>
      </w:r>
      <w:proofErr w:type="spellEnd"/>
    </w:p>
    <w:p w:rsidR="002D759C" w:rsidRPr="00603F11" w:rsidRDefault="005F30C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594175" w:rsidRPr="00603F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Библиотечни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дейности</w:t>
      </w:r>
      <w:proofErr w:type="spellEnd"/>
    </w:p>
    <w:p w:rsidR="00594175" w:rsidRPr="00603F11" w:rsidRDefault="005F30C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594175" w:rsidRPr="00603F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Хигиенизиране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сградата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доброволците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</w:p>
    <w:p w:rsidR="002D759C" w:rsidRPr="00603F11" w:rsidRDefault="0059417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u w:val="single"/>
        </w:rPr>
        <w:t>АВГУС</w:t>
      </w:r>
      <w:r w:rsidR="005F30C5" w:rsidRPr="00603F11">
        <w:rPr>
          <w:rFonts w:ascii="Times New Roman" w:hAnsi="Times New Roman" w:cs="Times New Roman"/>
          <w:sz w:val="28"/>
          <w:szCs w:val="28"/>
          <w:u w:val="single"/>
          <w:lang w:val="bg-BG"/>
        </w:rPr>
        <w:t>Т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1.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Компютърни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2.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самодейния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състав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фестивал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594175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Хигиенизиране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сградата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доброволците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2D759C" w:rsidRPr="00603F11" w:rsidRDefault="0059417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u w:val="single"/>
        </w:rPr>
        <w:t>СЕПТЕМВРИ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1.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голям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четец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2.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независимостта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Компютърни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4.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Изложба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Златна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есен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594175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5.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библиотеката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594175" w:rsidRPr="00603F11" w:rsidRDefault="00594175" w:rsidP="005F30C5">
      <w:pPr>
        <w:ind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D759C" w:rsidRPr="00603F11" w:rsidRDefault="0059417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u w:val="single"/>
        </w:rPr>
        <w:lastRenderedPageBreak/>
        <w:t>ОКТОМВРИ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1.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Определяне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самодейните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2.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библиотеката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594175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Компютърни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</w:p>
    <w:p w:rsidR="002D759C" w:rsidRPr="00603F11" w:rsidRDefault="0059417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u w:val="single"/>
        </w:rPr>
        <w:t>НОЕМВРИ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1.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Откриване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творческия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сезон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2.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християнското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семейство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самодейните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коледен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2D759C" w:rsidRPr="00603F11" w:rsidRDefault="004623BD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4.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Изработване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коледна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украса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клуба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Приятел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книгата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594175" w:rsidRPr="00603F11" w:rsidRDefault="004623BD" w:rsidP="00322EB8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5.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Компютърни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5" w:rsidRPr="00603F11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="00594175" w:rsidRPr="00603F11">
        <w:rPr>
          <w:rFonts w:ascii="Times New Roman" w:hAnsi="Times New Roman" w:cs="Times New Roman"/>
          <w:sz w:val="28"/>
          <w:szCs w:val="28"/>
        </w:rPr>
        <w:t>.</w:t>
      </w:r>
    </w:p>
    <w:p w:rsidR="00594175" w:rsidRPr="00603F11" w:rsidRDefault="00594175" w:rsidP="005F30C5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u w:val="single"/>
        </w:rPr>
        <w:t>ДЕКЕМВРИ</w:t>
      </w:r>
    </w:p>
    <w:p w:rsidR="002D759C" w:rsidRPr="00603F11" w:rsidRDefault="00594175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u w:val="single"/>
          <w:lang w:val="bg-BG"/>
        </w:rPr>
        <w:t>1.Посрещане с децата от квартала на дядо Коледа</w:t>
      </w:r>
    </w:p>
    <w:p w:rsidR="00594175" w:rsidRDefault="00594175" w:rsidP="002D759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  <w:lang w:val="bg-BG"/>
        </w:rPr>
        <w:t>2.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Компютърни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11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603F11">
        <w:rPr>
          <w:rFonts w:ascii="Times New Roman" w:hAnsi="Times New Roman" w:cs="Times New Roman"/>
          <w:sz w:val="28"/>
          <w:szCs w:val="28"/>
        </w:rPr>
        <w:t>.</w:t>
      </w:r>
    </w:p>
    <w:p w:rsidR="00603F11" w:rsidRPr="00603F11" w:rsidRDefault="00603F11" w:rsidP="00603F11">
      <w:pPr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Планът е приет</w:t>
      </w:r>
      <w:r w:rsidRPr="00603F11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 xml:space="preserve"> на заседание на читалищното настоятелство номер 9 и</w:t>
      </w:r>
      <w:r w:rsidR="00487434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 xml:space="preserve"> утвърден на общо събрание на 28.10</w:t>
      </w:r>
      <w:r w:rsidR="00F85520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 xml:space="preserve"> 2019</w:t>
      </w:r>
      <w:r w:rsidRPr="00603F11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 xml:space="preserve"> година!</w:t>
      </w:r>
    </w:p>
    <w:p w:rsidR="00603F11" w:rsidRPr="00603F11" w:rsidRDefault="00487434" w:rsidP="00280653">
      <w:pPr>
        <w:pStyle w:val="a6"/>
        <w:rPr>
          <w:lang w:val="bg-BG"/>
        </w:rPr>
      </w:pPr>
      <w:r>
        <w:rPr>
          <w:lang w:val="bg-BG"/>
        </w:rPr>
        <w:t>29</w:t>
      </w:r>
      <w:r w:rsidR="00F85520">
        <w:rPr>
          <w:lang w:val="bg-BG"/>
        </w:rPr>
        <w:t>.</w:t>
      </w:r>
      <w:r>
        <w:rPr>
          <w:lang w:val="bg-BG"/>
        </w:rPr>
        <w:t>10</w:t>
      </w:r>
      <w:r w:rsidR="00402155">
        <w:rPr>
          <w:lang w:val="bg-BG"/>
        </w:rPr>
        <w:t>.201</w:t>
      </w:r>
      <w:r w:rsidR="00F85520">
        <w:rPr>
          <w:lang w:val="bg-BG"/>
        </w:rPr>
        <w:t>9</w:t>
      </w:r>
      <w:r w:rsidR="00603F11" w:rsidRPr="00603F11">
        <w:rPr>
          <w:lang w:val="bg-BG"/>
        </w:rPr>
        <w:t xml:space="preserve"> година                                    Председател:………………………</w:t>
      </w:r>
    </w:p>
    <w:p w:rsidR="00603F11" w:rsidRPr="00603F11" w:rsidRDefault="00603F11" w:rsidP="00603F11">
      <w:pPr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</w:pPr>
    </w:p>
    <w:p w:rsidR="00603F11" w:rsidRPr="00603F11" w:rsidRDefault="00603F11" w:rsidP="00603F1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3F11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Гр.Попово                                                /В.Стоименов</w:t>
      </w:r>
    </w:p>
    <w:p w:rsidR="00603F11" w:rsidRPr="00603F11" w:rsidRDefault="00603F11" w:rsidP="002D759C">
      <w:p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594175" w:rsidRPr="00603F11" w:rsidRDefault="00594175" w:rsidP="005F30C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94175" w:rsidRPr="00603F11" w:rsidRDefault="00594175" w:rsidP="005F3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175" w:rsidRPr="00603F11" w:rsidRDefault="00594175" w:rsidP="005F3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175" w:rsidRPr="00603F11" w:rsidRDefault="00594175" w:rsidP="002D759C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3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94175" w:rsidRPr="00603F11" w:rsidRDefault="00594175" w:rsidP="00594175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94175" w:rsidRPr="00603F11" w:rsidRDefault="00594175" w:rsidP="00594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175" w:rsidRPr="00603F11" w:rsidRDefault="00594175" w:rsidP="00594175">
      <w:pPr>
        <w:jc w:val="both"/>
        <w:rPr>
          <w:rFonts w:ascii="Times New Roman" w:hAnsi="Times New Roman" w:cs="Times New Roman"/>
          <w:sz w:val="28"/>
          <w:szCs w:val="28"/>
        </w:rPr>
      </w:pPr>
      <w:r w:rsidRPr="00603F1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03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8A2D42" w:rsidRPr="00603F11" w:rsidRDefault="00594175" w:rsidP="00594175">
      <w:pPr>
        <w:rPr>
          <w:rFonts w:ascii="Times New Roman" w:hAnsi="Times New Roman" w:cs="Times New Roman"/>
          <w:sz w:val="28"/>
          <w:szCs w:val="28"/>
        </w:rPr>
      </w:pPr>
      <w:r w:rsidRPr="00603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8A2D42" w:rsidRPr="00603F11" w:rsidSect="0032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DEF"/>
    <w:multiLevelType w:val="hybridMultilevel"/>
    <w:tmpl w:val="D4F8BE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1FC1"/>
    <w:multiLevelType w:val="hybridMultilevel"/>
    <w:tmpl w:val="BAF26D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358"/>
    <w:multiLevelType w:val="hybridMultilevel"/>
    <w:tmpl w:val="82DE21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E59CC"/>
    <w:multiLevelType w:val="hybridMultilevel"/>
    <w:tmpl w:val="4924378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A3C9E"/>
    <w:multiLevelType w:val="hybridMultilevel"/>
    <w:tmpl w:val="0E8EB002"/>
    <w:lvl w:ilvl="0" w:tplc="ADF42038">
      <w:start w:val="1"/>
      <w:numFmt w:val="decimal"/>
      <w:lvlText w:val="%1."/>
      <w:lvlJc w:val="left"/>
      <w:pPr>
        <w:tabs>
          <w:tab w:val="num" w:pos="1020"/>
        </w:tabs>
        <w:ind w:left="1020" w:hanging="540"/>
      </w:pPr>
      <w:rPr>
        <w:rFonts w:ascii="Times New Roman" w:hAnsi="Times New Roman" w:cs="Times New Roman" w:hint="default"/>
        <w:b w:val="0"/>
        <w:sz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A4E93"/>
    <w:multiLevelType w:val="hybridMultilevel"/>
    <w:tmpl w:val="723E2B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E3DC4"/>
    <w:multiLevelType w:val="hybridMultilevel"/>
    <w:tmpl w:val="6DC8FD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90A92"/>
    <w:multiLevelType w:val="hybridMultilevel"/>
    <w:tmpl w:val="12968094"/>
    <w:lvl w:ilvl="0" w:tplc="21AC2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BE07D3"/>
    <w:multiLevelType w:val="hybridMultilevel"/>
    <w:tmpl w:val="1076BC1C"/>
    <w:lvl w:ilvl="0" w:tplc="15362C90">
      <w:start w:val="2"/>
      <w:numFmt w:val="decimal"/>
      <w:lvlText w:val="%1"/>
      <w:lvlJc w:val="left"/>
      <w:pPr>
        <w:ind w:left="4329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5049" w:hanging="360"/>
      </w:pPr>
    </w:lvl>
    <w:lvl w:ilvl="2" w:tplc="0402001B" w:tentative="1">
      <w:start w:val="1"/>
      <w:numFmt w:val="lowerRoman"/>
      <w:lvlText w:val="%3."/>
      <w:lvlJc w:val="right"/>
      <w:pPr>
        <w:ind w:left="5769" w:hanging="180"/>
      </w:pPr>
    </w:lvl>
    <w:lvl w:ilvl="3" w:tplc="0402000F" w:tentative="1">
      <w:start w:val="1"/>
      <w:numFmt w:val="decimal"/>
      <w:lvlText w:val="%4."/>
      <w:lvlJc w:val="left"/>
      <w:pPr>
        <w:ind w:left="6489" w:hanging="360"/>
      </w:pPr>
    </w:lvl>
    <w:lvl w:ilvl="4" w:tplc="04020019" w:tentative="1">
      <w:start w:val="1"/>
      <w:numFmt w:val="lowerLetter"/>
      <w:lvlText w:val="%5."/>
      <w:lvlJc w:val="left"/>
      <w:pPr>
        <w:ind w:left="7209" w:hanging="360"/>
      </w:pPr>
    </w:lvl>
    <w:lvl w:ilvl="5" w:tplc="0402001B" w:tentative="1">
      <w:start w:val="1"/>
      <w:numFmt w:val="lowerRoman"/>
      <w:lvlText w:val="%6."/>
      <w:lvlJc w:val="right"/>
      <w:pPr>
        <w:ind w:left="7929" w:hanging="180"/>
      </w:pPr>
    </w:lvl>
    <w:lvl w:ilvl="6" w:tplc="0402000F" w:tentative="1">
      <w:start w:val="1"/>
      <w:numFmt w:val="decimal"/>
      <w:lvlText w:val="%7."/>
      <w:lvlJc w:val="left"/>
      <w:pPr>
        <w:ind w:left="8649" w:hanging="360"/>
      </w:pPr>
    </w:lvl>
    <w:lvl w:ilvl="7" w:tplc="04020019" w:tentative="1">
      <w:start w:val="1"/>
      <w:numFmt w:val="lowerLetter"/>
      <w:lvlText w:val="%8."/>
      <w:lvlJc w:val="left"/>
      <w:pPr>
        <w:ind w:left="9369" w:hanging="360"/>
      </w:pPr>
    </w:lvl>
    <w:lvl w:ilvl="8" w:tplc="0402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>
    <w:nsid w:val="28423012"/>
    <w:multiLevelType w:val="hybridMultilevel"/>
    <w:tmpl w:val="AB1CFA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4076B"/>
    <w:multiLevelType w:val="hybridMultilevel"/>
    <w:tmpl w:val="A8F684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9054F"/>
    <w:multiLevelType w:val="hybridMultilevel"/>
    <w:tmpl w:val="961661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021DE"/>
    <w:multiLevelType w:val="hybridMultilevel"/>
    <w:tmpl w:val="197C3434"/>
    <w:lvl w:ilvl="0" w:tplc="0402000F">
      <w:start w:val="1"/>
      <w:numFmt w:val="decimal"/>
      <w:lvlText w:val="%1."/>
      <w:lvlJc w:val="left"/>
      <w:pPr>
        <w:tabs>
          <w:tab w:val="num" w:pos="7731"/>
        </w:tabs>
        <w:ind w:left="773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360E0"/>
    <w:multiLevelType w:val="hybridMultilevel"/>
    <w:tmpl w:val="67CEDE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E0A86"/>
    <w:multiLevelType w:val="hybridMultilevel"/>
    <w:tmpl w:val="BF28E9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95BE6"/>
    <w:multiLevelType w:val="hybridMultilevel"/>
    <w:tmpl w:val="AD3697BE"/>
    <w:lvl w:ilvl="0" w:tplc="0402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185666"/>
    <w:multiLevelType w:val="hybridMultilevel"/>
    <w:tmpl w:val="84F66B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7768"/>
    <w:rsid w:val="00032FAF"/>
    <w:rsid w:val="0022780E"/>
    <w:rsid w:val="00280653"/>
    <w:rsid w:val="002D759C"/>
    <w:rsid w:val="00322EB8"/>
    <w:rsid w:val="003C5DAE"/>
    <w:rsid w:val="00402155"/>
    <w:rsid w:val="004623BD"/>
    <w:rsid w:val="00487434"/>
    <w:rsid w:val="00515BF6"/>
    <w:rsid w:val="00573E8F"/>
    <w:rsid w:val="00594175"/>
    <w:rsid w:val="005F30C5"/>
    <w:rsid w:val="00603F11"/>
    <w:rsid w:val="00616E66"/>
    <w:rsid w:val="00857768"/>
    <w:rsid w:val="008A2D42"/>
    <w:rsid w:val="00984D22"/>
    <w:rsid w:val="00A72CF2"/>
    <w:rsid w:val="00A94A3E"/>
    <w:rsid w:val="00B0033E"/>
    <w:rsid w:val="00EC2509"/>
    <w:rsid w:val="00F85520"/>
    <w:rsid w:val="00F8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68"/>
    <w:pPr>
      <w:spacing w:after="240" w:line="480" w:lineRule="auto"/>
      <w:ind w:firstLine="360"/>
    </w:pPr>
    <w:rPr>
      <w:rFonts w:ascii="Trebuchet MS" w:eastAsia="Times New Roman" w:hAnsi="Trebuchet MS" w:cs="Trebuchet M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857768"/>
    <w:pPr>
      <w:ind w:left="720"/>
    </w:pPr>
  </w:style>
  <w:style w:type="paragraph" w:styleId="a3">
    <w:name w:val="List Paragraph"/>
    <w:basedOn w:val="a"/>
    <w:uiPriority w:val="34"/>
    <w:qFormat/>
    <w:rsid w:val="00594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72CF2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280653"/>
    <w:pPr>
      <w:spacing w:after="0" w:line="240" w:lineRule="auto"/>
      <w:ind w:firstLine="360"/>
    </w:pPr>
    <w:rPr>
      <w:rFonts w:ascii="Trebuchet MS" w:eastAsia="Times New Roman" w:hAnsi="Trebuchet MS" w:cs="Trebuchet M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11</cp:revision>
  <cp:lastPrinted>2019-11-04T08:04:00Z</cp:lastPrinted>
  <dcterms:created xsi:type="dcterms:W3CDTF">2017-10-24T08:22:00Z</dcterms:created>
  <dcterms:modified xsi:type="dcterms:W3CDTF">2019-11-04T08:23:00Z</dcterms:modified>
</cp:coreProperties>
</file>